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</w:p>
    <w:p>
      <w:pPr>
        <w:spacing w:beforeLines="20" w:line="440" w:lineRule="exact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咸阳师范学院第二届大学生电子商务“创新、创意及创业”挑战赛作品申报表</w:t>
      </w:r>
    </w:p>
    <w:p>
      <w:pPr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4"/>
        </w:rPr>
        <w:t xml:space="preserve">                 </w:t>
      </w:r>
      <w:bookmarkStart w:id="0" w:name="_GoBack"/>
      <w:bookmarkEnd w:id="0"/>
      <w:r>
        <w:rPr>
          <w:rFonts w:hint="eastAsia" w:ascii="黑体" w:hAnsi="宋体" w:eastAsia="黑体"/>
          <w:color w:val="000000"/>
          <w:sz w:val="24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 xml:space="preserve">编号：     </w:t>
      </w:r>
    </w:p>
    <w:tbl>
      <w:tblPr>
        <w:tblStyle w:val="4"/>
        <w:tblW w:w="8897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5"/>
        <w:gridCol w:w="588"/>
        <w:gridCol w:w="1598"/>
        <w:gridCol w:w="141"/>
        <w:gridCol w:w="658"/>
        <w:gridCol w:w="1469"/>
        <w:gridCol w:w="155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作品名称</w:t>
            </w:r>
          </w:p>
        </w:tc>
        <w:tc>
          <w:tcPr>
            <w:tcW w:w="7409" w:type="dxa"/>
            <w:gridSpan w:val="7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10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39" w:type="dxa"/>
            <w:gridSpan w:val="2"/>
            <w:tcBorders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212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专业班级</w:t>
            </w: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所在学院</w:t>
            </w:r>
          </w:p>
        </w:tc>
        <w:tc>
          <w:tcPr>
            <w:tcW w:w="1559" w:type="dxa"/>
            <w:tcBorders>
              <w:lef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9" w:type="dxa"/>
            <w:gridSpan w:val="2"/>
            <w:tcBorders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作品负责人</w:t>
            </w:r>
          </w:p>
        </w:tc>
        <w:tc>
          <w:tcPr>
            <w:tcW w:w="3866" w:type="dxa"/>
            <w:gridSpan w:val="4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负责人电话</w:t>
            </w: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所属院系</w:t>
            </w:r>
          </w:p>
        </w:tc>
        <w:tc>
          <w:tcPr>
            <w:tcW w:w="3866" w:type="dxa"/>
            <w:gridSpan w:val="4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QQ</w:t>
            </w: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指导教师</w:t>
            </w:r>
          </w:p>
        </w:tc>
        <w:tc>
          <w:tcPr>
            <w:tcW w:w="1598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469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指导教师</w:t>
            </w:r>
          </w:p>
        </w:tc>
        <w:tc>
          <w:tcPr>
            <w:tcW w:w="1598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469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5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摘要</w:t>
            </w:r>
          </w:p>
        </w:tc>
        <w:tc>
          <w:tcPr>
            <w:tcW w:w="8042" w:type="dxa"/>
            <w:gridSpan w:val="9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（不超过400字）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55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产品或服务</w:t>
            </w:r>
          </w:p>
        </w:tc>
        <w:tc>
          <w:tcPr>
            <w:tcW w:w="8042" w:type="dxa"/>
            <w:gridSpan w:val="9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90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竞争分析</w:t>
            </w:r>
          </w:p>
        </w:tc>
        <w:tc>
          <w:tcPr>
            <w:tcW w:w="7997" w:type="dxa"/>
            <w:gridSpan w:val="8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（不超过300字）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90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主要解决的问 题</w:t>
            </w:r>
          </w:p>
        </w:tc>
        <w:tc>
          <w:tcPr>
            <w:tcW w:w="7997" w:type="dxa"/>
            <w:gridSpan w:val="8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（不超过100字）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55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项目主要创新点</w:t>
            </w:r>
          </w:p>
        </w:tc>
        <w:tc>
          <w:tcPr>
            <w:tcW w:w="8042" w:type="dxa"/>
            <w:gridSpan w:val="9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（不超过3条）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55" w:type="dxa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结论</w:t>
            </w:r>
          </w:p>
        </w:tc>
        <w:tc>
          <w:tcPr>
            <w:tcW w:w="8042" w:type="dxa"/>
            <w:gridSpan w:val="9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（不超过600字）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55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社会价值</w:t>
            </w:r>
          </w:p>
        </w:tc>
        <w:tc>
          <w:tcPr>
            <w:tcW w:w="8042" w:type="dxa"/>
            <w:gridSpan w:val="9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Arial" w:hAnsi="Arial" w:cs="Arial"/>
          <w:bCs/>
          <w:color w:val="333333"/>
          <w:spacing w:val="15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A0191F"/>
    <w:rsid w:val="002D227F"/>
    <w:rsid w:val="00525B49"/>
    <w:rsid w:val="005820DD"/>
    <w:rsid w:val="012D7244"/>
    <w:rsid w:val="4FF27CEB"/>
    <w:rsid w:val="51A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319</Characters>
  <Lines>2</Lines>
  <Paragraphs>1</Paragraphs>
  <TotalTime>14</TotalTime>
  <ScaleCrop>false</ScaleCrop>
  <LinksUpToDate>false</LinksUpToDate>
  <CharactersWithSpaces>373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2021-01-09T03:49:00Z</dcterms:created>
  <dc:creator>包包</dc:creator>
  <cp:lastModifiedBy>馨彤</cp:lastModifiedBy>
  <dcterms:modified xsi:type="dcterms:W3CDTF">2021-11-04T07:00:16Z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18EABAEF08214315BA5EE12CE0D0685F</vt:lpwstr>
  </property>
</Properties>
</file>