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/>
  <w:body>
    <w:p w:rsidR="00792E57" w:rsidRPr="00DD1D63" w:rsidRDefault="00DD1D63" w:rsidP="00DD1D63">
      <w:pPr>
        <w:rPr>
          <w:rFonts w:ascii="黑体" w:eastAsia="黑体" w:hAnsi="黑体" w:cs="Times New Roman"/>
          <w:bCs/>
          <w:sz w:val="36"/>
          <w:szCs w:val="36"/>
        </w:rPr>
      </w:pPr>
      <w:r w:rsidRPr="00DD1D63">
        <w:rPr>
          <w:rFonts w:ascii="黑体" w:eastAsia="黑体" w:hAnsi="黑体" w:cs="Times New Roman" w:hint="eastAsia"/>
          <w:bCs/>
          <w:sz w:val="36"/>
          <w:szCs w:val="36"/>
        </w:rPr>
        <w:t>附件3：</w:t>
      </w:r>
    </w:p>
    <w:p w:rsidR="00792E57" w:rsidRDefault="00792E57">
      <w:pPr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792E57" w:rsidRDefault="00792E57">
      <w:pPr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792E57" w:rsidRDefault="00DD1D63">
      <w:pPr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教研室操作手册</w:t>
      </w:r>
    </w:p>
    <w:p w:rsidR="00792E57" w:rsidRDefault="00DD1D63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40"/>
          <w:szCs w:val="40"/>
        </w:rPr>
        <w:t>网址：</w:t>
      </w:r>
      <w:hyperlink r:id="rId6" w:history="1">
        <w:r>
          <w:rPr>
            <w:rStyle w:val="a3"/>
            <w:rFonts w:ascii="黑体" w:eastAsia="黑体" w:hAnsi="黑体" w:cs="黑体"/>
            <w:sz w:val="40"/>
            <w:szCs w:val="40"/>
          </w:rPr>
          <w:t>www.changxianggu.com</w:t>
        </w:r>
      </w:hyperlink>
    </w:p>
    <w:p w:rsidR="00792E57" w:rsidRDefault="00792E57">
      <w:pPr>
        <w:jc w:val="center"/>
        <w:rPr>
          <w:rFonts w:ascii="黑体" w:eastAsia="黑体" w:hAnsi="黑体" w:cs="Times New Roman"/>
          <w:sz w:val="32"/>
          <w:szCs w:val="32"/>
        </w:rPr>
      </w:pP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bookmarkStart w:id="0" w:name="_Toc12618_WPSOffice_Level2"/>
      <w:r>
        <w:rPr>
          <w:rFonts w:ascii="微软雅黑" w:eastAsia="微软雅黑" w:hAnsi="微软雅黑" w:cs="微软雅黑" w:hint="eastAsia"/>
          <w:sz w:val="32"/>
          <w:szCs w:val="32"/>
        </w:rPr>
        <w:t>一、登录教研室账号</w:t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教研室账号已统一下发至学院，首次登陆默认密码为</w:t>
      </w:r>
      <w:r>
        <w:rPr>
          <w:rFonts w:ascii="微软雅黑" w:eastAsia="微软雅黑" w:hAnsi="微软雅黑" w:cs="微软雅黑"/>
          <w:sz w:val="32"/>
          <w:szCs w:val="32"/>
        </w:rPr>
        <w:t>123456</w:t>
      </w:r>
      <w:r>
        <w:rPr>
          <w:rFonts w:ascii="微软雅黑" w:eastAsia="微软雅黑" w:hAnsi="微软雅黑" w:cs="微软雅黑" w:hint="eastAsia"/>
          <w:sz w:val="32"/>
          <w:szCs w:val="32"/>
        </w:rPr>
        <w:t>。登陆窗口为“管理端入口”。</w:t>
      </w:r>
    </w:p>
    <w:p w:rsidR="00792E57" w:rsidRDefault="005E5A6C">
      <w:pPr>
        <w:rPr>
          <w:rFonts w:cs="Times New Roman" w:hint="eastAsia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DE250" wp14:editId="5DCFDDA5">
                <wp:simplePos x="0" y="0"/>
                <wp:positionH relativeFrom="column">
                  <wp:posOffset>385877</wp:posOffset>
                </wp:positionH>
                <wp:positionV relativeFrom="paragraph">
                  <wp:posOffset>960120</wp:posOffset>
                </wp:positionV>
                <wp:extent cx="841248" cy="1111910"/>
                <wp:effectExtent l="0" t="0" r="16510" b="1206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8" cy="1111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style="position:absolute;left:0;text-align:left;margin-left:30.4pt;margin-top:75.6pt;width:66.25pt;height:8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" filled="f" strokecolor="red" strokeweight="2pt"/>
            </w:pict>
          </mc:Fallback>
        </mc:AlternateContent>
      </w:r>
      <w:r w:rsidR="00D16A8D">
        <w:rPr>
          <w:rFonts w:cs="Times New Roman"/>
          <w:noProof/>
        </w:rPr>
        <w:drawing>
          <wp:inline distT="0" distB="0" distL="0" distR="0" wp14:anchorId="0A76E0D5" wp14:editId="0D9BEF59">
            <wp:extent cx="2626157" cy="2044937"/>
            <wp:effectExtent l="0" t="0" r="3175" b="0"/>
            <wp:docPr id="1" name="图片 1" descr="d:\Documents\Tencent Files\405497377\FileRecv\MobileFile\Image\OC4SK3DL4ZF1~S[Z1[2(W%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405497377\FileRecv\MobileFile\Image\OC4SK3DL4ZF1~S[Z1[2(W%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04" cy="204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8D" w:rsidRDefault="003D6F3A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FFAB8" wp14:editId="453244D4">
                <wp:simplePos x="0" y="0"/>
                <wp:positionH relativeFrom="column">
                  <wp:posOffset>1139342</wp:posOffset>
                </wp:positionH>
                <wp:positionV relativeFrom="paragraph">
                  <wp:posOffset>1311859</wp:posOffset>
                </wp:positionV>
                <wp:extent cx="840740" cy="563245"/>
                <wp:effectExtent l="0" t="0" r="16510" b="273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563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89.7pt;margin-top:103.3pt;width:66.2pt;height:44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" filled="f" strokecolor="red" strokeweight="2pt"/>
            </w:pict>
          </mc:Fallback>
        </mc:AlternateContent>
      </w:r>
      <w:r w:rsidR="00D16A8D">
        <w:rPr>
          <w:rFonts w:cs="Times New Roman"/>
          <w:noProof/>
        </w:rPr>
        <w:drawing>
          <wp:inline distT="0" distB="0" distL="0" distR="0">
            <wp:extent cx="3364992" cy="1932606"/>
            <wp:effectExtent l="0" t="0" r="6985" b="0"/>
            <wp:docPr id="11" name="图片 11" descr="d:\Documents\Tencent Files\405497377\FileRecv\MobileFile\Image\L14F)${C(TZRF4_0BDMT5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Tencent Files\405497377\FileRecv\MobileFile\Image\L14F)${C(TZRF4_0BDMT56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754" cy="193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92E57" w:rsidRDefault="00DD1D63">
      <w:pPr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二、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将课程指定至教研室</w:t>
      </w:r>
    </w:p>
    <w:p w:rsidR="00792E57" w:rsidRDefault="00DD1D63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highlight w:val="red"/>
        </w:rPr>
        <w:lastRenderedPageBreak/>
        <w:t>说明：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本校教学任务书是将课程下放至教研室，需要由教研室将课程绑定至指定选书的教师。步骤如下：</w:t>
      </w:r>
    </w:p>
    <w:p w:rsidR="00792E57" w:rsidRDefault="00792E57"/>
    <w:p w:rsidR="00792E57" w:rsidRDefault="00DD1D63">
      <w:pPr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三、指定任课教师</w:t>
      </w:r>
    </w:p>
    <w:p w:rsidR="00792E57" w:rsidRDefault="00DD1D63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教材管理</w:t>
      </w:r>
      <w:r>
        <w:rPr>
          <w:rFonts w:ascii="Î¢ÈíÑÅºÚ Western" w:eastAsia="微软雅黑" w:hAnsi="Î¢ÈíÑÅºÚ Western" w:cs="Î¢ÈíÑÅºÚ Western"/>
          <w:sz w:val="32"/>
          <w:szCs w:val="32"/>
        </w:rPr>
        <w:t>——</w:t>
      </w:r>
      <w:r>
        <w:rPr>
          <w:rFonts w:ascii="微软雅黑" w:eastAsia="微软雅黑" w:hAnsi="微软雅黑" w:cs="微软雅黑" w:hint="eastAsia"/>
          <w:sz w:val="32"/>
          <w:szCs w:val="32"/>
        </w:rPr>
        <w:t>教材审核</w:t>
      </w:r>
    </w:p>
    <w:p w:rsidR="00792E57" w:rsidRDefault="00DD1D63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在此页面点击任课教师处的“--”，选择任课教师提交即可。</w:t>
      </w:r>
    </w:p>
    <w:p w:rsidR="00792E57" w:rsidRDefault="00DD1D6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1021715</wp:posOffset>
                </wp:positionV>
                <wp:extent cx="322580" cy="132080"/>
                <wp:effectExtent l="12700" t="0" r="2667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2365" y="7483475"/>
                          <a:ext cx="322580" cy="132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0.05pt;margin-top:80.45pt;height:10.4pt;width:25.4pt;z-index:251658240;v-text-anchor:middle;mso-width-relative:page;mso-height-relative:page;" filled="f" stroked="t" coordsize="21600,21600" o:gfxdata="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NV0QF1wAAAAgBAAAPAAAA&#10;AAAAAAEAIAAAACIAAABkcnMvZG93bnJldi54bWxQSwECFAAUAAAACACHTuJAS5MVqk8CAABxBAAA&#10;DgAAAAAAAAABACAAAAAmAQAAZHJzL2Uyb0RvYy54bWxQSwUGAAAAAAYABgBZAQAA5wUAAAAA&#10;">
                <v:fill on="f" focussize="0,0"/>
                <v:stroke weight="2pt" color="#FF0000 [3209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67325" cy="1247775"/>
            <wp:effectExtent l="0" t="0" r="9525" b="952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57" w:rsidRDefault="00DD1D63">
      <w:r>
        <w:rPr>
          <w:noProof/>
        </w:rPr>
        <w:drawing>
          <wp:inline distT="0" distB="0" distL="114300" distR="114300">
            <wp:extent cx="5270500" cy="1824990"/>
            <wp:effectExtent l="0" t="0" r="6350" b="381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Times New Roman" w:hint="eastAsia"/>
          <w:sz w:val="32"/>
          <w:szCs w:val="32"/>
        </w:rPr>
        <w:t>四、如需由教研室指定的教材，</w:t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(1)找到课程，点击操作下面的“小铅笔”按钮。</w:t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66055" cy="1852295"/>
            <wp:effectExtent l="0" t="0" r="10795" b="14605"/>
            <wp:docPr id="1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（3）搜索教材→选用（如果未搜索到教材，请联系畅想谷</w:t>
      </w: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工作人员做教材补录或者拨打全国客服电话</w:t>
      </w:r>
      <w:r>
        <w:rPr>
          <w:rFonts w:ascii="微软雅黑" w:eastAsia="微软雅黑" w:hAnsi="微软雅黑" w:cs="微软雅黑" w:hint="eastAsia"/>
          <w:sz w:val="32"/>
          <w:szCs w:val="32"/>
          <w:highlight w:val="red"/>
        </w:rPr>
        <w:t>4001018878</w:t>
      </w:r>
      <w:r>
        <w:rPr>
          <w:rFonts w:ascii="微软雅黑" w:eastAsia="微软雅黑" w:hAnsi="微软雅黑" w:cs="微软雅黑" w:hint="eastAsia"/>
          <w:sz w:val="32"/>
          <w:szCs w:val="32"/>
        </w:rPr>
        <w:t>）。</w:t>
      </w:r>
    </w:p>
    <w:p w:rsidR="00792E57" w:rsidRDefault="00DD1D6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114300" distR="114300">
            <wp:extent cx="5229225" cy="2533650"/>
            <wp:effectExtent l="0" t="0" r="9525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（4）选择教师用书数量→自主买书</w:t>
      </w:r>
    </w:p>
    <w:p w:rsidR="00792E57" w:rsidRDefault="00792E57">
      <w:pPr>
        <w:rPr>
          <w:rFonts w:cs="Times New Roman"/>
        </w:rPr>
      </w:pP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五、教材替换</w:t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教材审核→操作→替换</w:t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  <w:highlight w:val="red"/>
        </w:rPr>
        <w:t>说明：</w:t>
      </w:r>
      <w:r>
        <w:rPr>
          <w:rFonts w:ascii="微软雅黑" w:eastAsia="微软雅黑" w:hAnsi="微软雅黑" w:cs="微软雅黑" w:hint="eastAsia"/>
          <w:sz w:val="32"/>
          <w:szCs w:val="32"/>
        </w:rPr>
        <w:t>如果需要修改教材，在学院管理员审核前（即审核状态为：教研室审核通过）都可以通过“替换”的方式来进行教材的修正。</w:t>
      </w:r>
    </w:p>
    <w:p w:rsidR="00792E57" w:rsidRDefault="00792E57"/>
    <w:p w:rsidR="00792E57" w:rsidRDefault="00DD1D63">
      <w:r>
        <w:rPr>
          <w:noProof/>
        </w:rPr>
        <w:drawing>
          <wp:inline distT="0" distB="0" distL="114300" distR="114300">
            <wp:extent cx="5270500" cy="1284605"/>
            <wp:effectExtent l="0" t="0" r="6350" b="1079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六、不需买书</w:t>
      </w:r>
    </w:p>
    <w:p w:rsidR="00792E57" w:rsidRDefault="00DD1D63">
      <w:pPr>
        <w:ind w:firstLineChars="200" w:firstLine="640"/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如果课程为实践课或者因为其余的情况不需买教材，请在教材审核处，批量勾选不需要教材的课程，然后点击下方</w:t>
      </w: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的“不需买书”按钮。</w:t>
      </w:r>
    </w:p>
    <w:p w:rsidR="00792E57" w:rsidRDefault="00DD1D6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114300" distR="114300">
            <wp:extent cx="5153025" cy="1924050"/>
            <wp:effectExtent l="0" t="0" r="9525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57" w:rsidRDefault="00DD1D63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七、教研室审核</w:t>
      </w:r>
    </w:p>
    <w:p w:rsidR="00792E57" w:rsidRDefault="00DD1D63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教材管理——教材审核</w:t>
      </w:r>
    </w:p>
    <w:p w:rsidR="00792E57" w:rsidRDefault="00DD1D63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1095375</wp:posOffset>
                </wp:positionV>
                <wp:extent cx="395605" cy="146685"/>
                <wp:effectExtent l="12700" t="0" r="29845" b="311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9195" y="5539740"/>
                          <a:ext cx="395605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.85pt;margin-top:86.25pt;height:11.55pt;width:31.15pt;z-index:251660288;v-text-anchor:middle;mso-width-relative:page;mso-height-relative:page;" filled="f" stroked="t" coordsize="21600,21600" o:gfxdata="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x1pVNcAAAAIAQAADwAA&#10;AAAAAAABACAAAAAiAAAAZHJzL2Rvd25yZXYueG1sUEsBAhQAFAAAAAgAh07iQPyNwMZQAgAAcQQA&#10;AA4AAAAAAAAAAQAgAAAAJgEAAGRycy9lMm9Eb2MueG1sUEsFBgAAAAAGAAYAWQEAAOg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5200650" cy="25241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57" w:rsidRDefault="00DD1D63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勾选需要审核的课程根据学校教材管理办法要求进行审核</w:t>
      </w:r>
    </w:p>
    <w:p w:rsidR="00792E57" w:rsidRDefault="00DD1D63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5424170" cy="2210435"/>
            <wp:effectExtent l="0" t="0" r="5080" b="1841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417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57" w:rsidRDefault="00792E57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说明：</w:t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</w:t>
      </w:r>
      <w:r>
        <w:rPr>
          <w:rFonts w:ascii="微软雅黑" w:eastAsia="微软雅黑" w:hAnsi="微软雅黑" w:cs="微软雅黑"/>
          <w:sz w:val="32"/>
          <w:szCs w:val="32"/>
        </w:rPr>
        <w:t>1</w:t>
      </w:r>
      <w:r>
        <w:rPr>
          <w:rFonts w:ascii="微软雅黑" w:eastAsia="微软雅黑" w:hAnsi="微软雅黑" w:cs="微软雅黑" w:hint="eastAsia"/>
          <w:sz w:val="32"/>
          <w:szCs w:val="32"/>
        </w:rPr>
        <w:t>）教研室只能看到本教研室承担的课程，不能看到其他的教研室承担的课程。</w:t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</w:t>
      </w:r>
      <w:r>
        <w:rPr>
          <w:rFonts w:ascii="微软雅黑" w:eastAsia="微软雅黑" w:hAnsi="微软雅黑" w:cs="微软雅黑"/>
          <w:sz w:val="32"/>
          <w:szCs w:val="32"/>
        </w:rPr>
        <w:t>2</w:t>
      </w:r>
      <w:r>
        <w:rPr>
          <w:rFonts w:ascii="微软雅黑" w:eastAsia="微软雅黑" w:hAnsi="微软雅黑" w:cs="微软雅黑" w:hint="eastAsia"/>
          <w:sz w:val="32"/>
          <w:szCs w:val="32"/>
        </w:rPr>
        <w:t>）审核上下级层级为教务处</w:t>
      </w:r>
      <w:r>
        <w:rPr>
          <w:rFonts w:ascii="Î¢ÈíÑÅºÚ Western" w:eastAsia="微软雅黑" w:hAnsi="Î¢ÈíÑÅºÚ Western" w:cs="Î¢ÈíÑÅºÚ Western"/>
          <w:sz w:val="32"/>
          <w:szCs w:val="32"/>
        </w:rPr>
        <w:t>——</w:t>
      </w:r>
      <w:r>
        <w:rPr>
          <w:rFonts w:ascii="微软雅黑" w:eastAsia="微软雅黑" w:hAnsi="微软雅黑" w:cs="微软雅黑" w:hint="eastAsia"/>
          <w:sz w:val="32"/>
          <w:szCs w:val="32"/>
        </w:rPr>
        <w:t>学院</w:t>
      </w:r>
      <w:r>
        <w:rPr>
          <w:rFonts w:ascii="Î¢ÈíÑÅºÚ Western" w:eastAsia="微软雅黑" w:hAnsi="Î¢ÈíÑÅºÚ Western" w:cs="Î¢ÈíÑÅºÚ Western"/>
          <w:sz w:val="32"/>
          <w:szCs w:val="32"/>
        </w:rPr>
        <w:t>——</w:t>
      </w:r>
      <w:r>
        <w:rPr>
          <w:rFonts w:ascii="微软雅黑" w:eastAsia="微软雅黑" w:hAnsi="微软雅黑" w:cs="微软雅黑" w:hint="eastAsia"/>
          <w:sz w:val="32"/>
          <w:szCs w:val="32"/>
        </w:rPr>
        <w:t>教研室，上级权利大于下级。</w:t>
      </w:r>
    </w:p>
    <w:p w:rsidR="00792E57" w:rsidRDefault="00DD1D63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</w:t>
      </w:r>
      <w:r>
        <w:rPr>
          <w:rFonts w:ascii="微软雅黑" w:eastAsia="微软雅黑" w:hAnsi="微软雅黑" w:cs="微软雅黑"/>
          <w:sz w:val="32"/>
          <w:szCs w:val="32"/>
        </w:rPr>
        <w:t>3</w:t>
      </w:r>
      <w:r>
        <w:rPr>
          <w:rFonts w:ascii="微软雅黑" w:eastAsia="微软雅黑" w:hAnsi="微软雅黑" w:cs="微软雅黑" w:hint="eastAsia"/>
          <w:sz w:val="32"/>
          <w:szCs w:val="32"/>
        </w:rPr>
        <w:t>）</w:t>
      </w:r>
      <w:r>
        <w:rPr>
          <w:rFonts w:ascii="微软雅黑" w:eastAsia="微软雅黑" w:hAnsi="微软雅黑" w:cs="微软雅黑" w:hint="eastAsia"/>
          <w:sz w:val="32"/>
          <w:szCs w:val="32"/>
          <w:highlight w:val="red"/>
        </w:rPr>
        <w:t>教材名称</w:t>
      </w:r>
      <w:r>
        <w:rPr>
          <w:rFonts w:ascii="微软雅黑" w:eastAsia="微软雅黑" w:hAnsi="微软雅黑" w:cs="微软雅黑" w:hint="eastAsia"/>
          <w:sz w:val="32"/>
          <w:szCs w:val="32"/>
        </w:rPr>
        <w:t>为</w:t>
      </w:r>
      <w:r>
        <w:rPr>
          <w:rFonts w:ascii="微软雅黑" w:eastAsia="微软雅黑" w:hAnsi="微软雅黑" w:cs="微软雅黑" w:hint="eastAsia"/>
          <w:sz w:val="32"/>
          <w:szCs w:val="32"/>
          <w:highlight w:val="red"/>
        </w:rPr>
        <w:t>红色</w:t>
      </w:r>
      <w:r>
        <w:rPr>
          <w:rFonts w:ascii="微软雅黑" w:eastAsia="微软雅黑" w:hAnsi="微软雅黑" w:cs="微软雅黑" w:hint="eastAsia"/>
          <w:sz w:val="32"/>
          <w:szCs w:val="32"/>
        </w:rPr>
        <w:t>，说明此教材为非优秀教材。</w:t>
      </w:r>
    </w:p>
    <w:p w:rsidR="00792E57" w:rsidRDefault="00DD1D63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（4）马工程课程会有“小马”标识，所有马工程课程如果没有选择马工程教材，</w:t>
      </w:r>
      <w:r>
        <w:rPr>
          <w:rFonts w:ascii="微软雅黑" w:eastAsia="微软雅黑" w:hAnsi="微软雅黑" w:cs="微软雅黑" w:hint="eastAsia"/>
          <w:sz w:val="32"/>
          <w:szCs w:val="32"/>
          <w:highlight w:val="red"/>
        </w:rPr>
        <w:t>教材名称</w:t>
      </w:r>
      <w:r>
        <w:rPr>
          <w:rFonts w:ascii="微软雅黑" w:eastAsia="微软雅黑" w:hAnsi="微软雅黑" w:cs="微软雅黑" w:hint="eastAsia"/>
          <w:sz w:val="32"/>
          <w:szCs w:val="32"/>
        </w:rPr>
        <w:t>会</w:t>
      </w:r>
      <w:r>
        <w:rPr>
          <w:rFonts w:ascii="微软雅黑" w:eastAsia="微软雅黑" w:hAnsi="微软雅黑" w:cs="微软雅黑" w:hint="eastAsia"/>
          <w:sz w:val="32"/>
          <w:szCs w:val="32"/>
          <w:highlight w:val="red"/>
        </w:rPr>
        <w:t>变红</w:t>
      </w:r>
      <w:r>
        <w:rPr>
          <w:rFonts w:ascii="微软雅黑" w:eastAsia="微软雅黑" w:hAnsi="微软雅黑" w:cs="微软雅黑" w:hint="eastAsia"/>
          <w:sz w:val="32"/>
          <w:szCs w:val="32"/>
        </w:rPr>
        <w:t>提醒。</w:t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说明：</w:t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</w:t>
      </w:r>
      <w:r>
        <w:rPr>
          <w:rFonts w:ascii="微软雅黑" w:eastAsia="微软雅黑" w:hAnsi="微软雅黑" w:cs="微软雅黑"/>
          <w:sz w:val="32"/>
          <w:szCs w:val="32"/>
        </w:rPr>
        <w:t>1</w:t>
      </w:r>
      <w:r>
        <w:rPr>
          <w:rFonts w:ascii="微软雅黑" w:eastAsia="微软雅黑" w:hAnsi="微软雅黑" w:cs="微软雅黑" w:hint="eastAsia"/>
          <w:sz w:val="32"/>
          <w:szCs w:val="32"/>
        </w:rPr>
        <w:t>）教研室只能看到本教研室承担的课程，不能看到其他的教研室承担的课程。</w:t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</w:t>
      </w:r>
      <w:r>
        <w:rPr>
          <w:rFonts w:ascii="微软雅黑" w:eastAsia="微软雅黑" w:hAnsi="微软雅黑" w:cs="微软雅黑"/>
          <w:sz w:val="32"/>
          <w:szCs w:val="32"/>
        </w:rPr>
        <w:t>2</w:t>
      </w:r>
      <w:r>
        <w:rPr>
          <w:rFonts w:ascii="微软雅黑" w:eastAsia="微软雅黑" w:hAnsi="微软雅黑" w:cs="微软雅黑" w:hint="eastAsia"/>
          <w:sz w:val="32"/>
          <w:szCs w:val="32"/>
        </w:rPr>
        <w:t>）审核上下级层级为教务处</w:t>
      </w:r>
      <w:r>
        <w:rPr>
          <w:rFonts w:ascii="Î¢ÈíÑÅºÚ Western" w:eastAsia="微软雅黑" w:hAnsi="Î¢ÈíÑÅºÚ Western" w:cs="Î¢ÈíÑÅºÚ Western"/>
          <w:sz w:val="32"/>
          <w:szCs w:val="32"/>
        </w:rPr>
        <w:t>——</w:t>
      </w:r>
      <w:r>
        <w:rPr>
          <w:rFonts w:ascii="微软雅黑" w:eastAsia="微软雅黑" w:hAnsi="微软雅黑" w:cs="微软雅黑" w:hint="eastAsia"/>
          <w:sz w:val="32"/>
          <w:szCs w:val="32"/>
        </w:rPr>
        <w:t>学院</w:t>
      </w:r>
      <w:r>
        <w:rPr>
          <w:rFonts w:ascii="Î¢ÈíÑÅºÚ Western" w:eastAsia="微软雅黑" w:hAnsi="Î¢ÈíÑÅºÚ Western" w:cs="Î¢ÈíÑÅºÚ Western"/>
          <w:sz w:val="32"/>
          <w:szCs w:val="32"/>
        </w:rPr>
        <w:t>——</w:t>
      </w:r>
      <w:r>
        <w:rPr>
          <w:rFonts w:ascii="微软雅黑" w:eastAsia="微软雅黑" w:hAnsi="微软雅黑" w:cs="微软雅黑" w:hint="eastAsia"/>
          <w:sz w:val="32"/>
          <w:szCs w:val="32"/>
        </w:rPr>
        <w:t>教研室，上级权利大于下级。</w:t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</w:t>
      </w:r>
      <w:r>
        <w:rPr>
          <w:rFonts w:ascii="微软雅黑" w:eastAsia="微软雅黑" w:hAnsi="微软雅黑" w:cs="微软雅黑"/>
          <w:sz w:val="32"/>
          <w:szCs w:val="32"/>
        </w:rPr>
        <w:t>3</w:t>
      </w:r>
      <w:r>
        <w:rPr>
          <w:rFonts w:ascii="微软雅黑" w:eastAsia="微软雅黑" w:hAnsi="微软雅黑" w:cs="微软雅黑" w:hint="eastAsia"/>
          <w:sz w:val="32"/>
          <w:szCs w:val="32"/>
        </w:rPr>
        <w:t>）</w:t>
      </w:r>
      <w:r>
        <w:rPr>
          <w:rFonts w:ascii="微软雅黑" w:eastAsia="微软雅黑" w:hAnsi="微软雅黑" w:cs="微软雅黑" w:hint="eastAsia"/>
          <w:sz w:val="32"/>
          <w:szCs w:val="32"/>
          <w:highlight w:val="red"/>
        </w:rPr>
        <w:t>教材名称</w:t>
      </w:r>
      <w:r>
        <w:rPr>
          <w:rFonts w:ascii="微软雅黑" w:eastAsia="微软雅黑" w:hAnsi="微软雅黑" w:cs="微软雅黑" w:hint="eastAsia"/>
          <w:sz w:val="32"/>
          <w:szCs w:val="32"/>
        </w:rPr>
        <w:t>为</w:t>
      </w:r>
      <w:r>
        <w:rPr>
          <w:rFonts w:ascii="微软雅黑" w:eastAsia="微软雅黑" w:hAnsi="微软雅黑" w:cs="微软雅黑" w:hint="eastAsia"/>
          <w:sz w:val="32"/>
          <w:szCs w:val="32"/>
          <w:highlight w:val="red"/>
        </w:rPr>
        <w:t>红色</w:t>
      </w:r>
      <w:r>
        <w:rPr>
          <w:rFonts w:ascii="微软雅黑" w:eastAsia="微软雅黑" w:hAnsi="微软雅黑" w:cs="微软雅黑" w:hint="eastAsia"/>
          <w:sz w:val="32"/>
          <w:szCs w:val="32"/>
        </w:rPr>
        <w:t>，说明此教材为非优秀教材。</w:t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</w:t>
      </w:r>
      <w:r>
        <w:rPr>
          <w:rFonts w:ascii="微软雅黑" w:eastAsia="微软雅黑" w:hAnsi="微软雅黑" w:cs="微软雅黑"/>
          <w:sz w:val="32"/>
          <w:szCs w:val="32"/>
        </w:rPr>
        <w:t>4</w:t>
      </w:r>
      <w:r>
        <w:rPr>
          <w:rFonts w:ascii="微软雅黑" w:eastAsia="微软雅黑" w:hAnsi="微软雅黑" w:cs="微软雅黑" w:hint="eastAsia"/>
          <w:sz w:val="32"/>
          <w:szCs w:val="32"/>
        </w:rPr>
        <w:t>）教材名称下面的数字，代表的是选择的教材品种数，比如一门课多选的情况</w:t>
      </w:r>
    </w:p>
    <w:p w:rsidR="00792E57" w:rsidRDefault="00DD1D63">
      <w:pPr>
        <w:rPr>
          <w:rFonts w:ascii="微软雅黑" w:eastAsia="微软雅黑" w:hAnsi="微软雅黑" w:cs="Times New Roman"/>
          <w:sz w:val="32"/>
          <w:szCs w:val="32"/>
        </w:rPr>
      </w:pPr>
      <w:r>
        <w:rPr>
          <w:rFonts w:cs="Times New Roman"/>
          <w:noProof/>
        </w:rPr>
        <w:drawing>
          <wp:inline distT="0" distB="0" distL="114300" distR="114300">
            <wp:extent cx="5238750" cy="590550"/>
            <wp:effectExtent l="0" t="0" r="0" b="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57" w:rsidRDefault="00792E57">
      <w:pPr>
        <w:rPr>
          <w:rFonts w:cs="Times New Roman"/>
        </w:rPr>
      </w:pPr>
    </w:p>
    <w:p w:rsidR="00792E57" w:rsidRDefault="00DD1D63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8"/>
          <w:szCs w:val="28"/>
        </w:rPr>
        <w:t>（5）如果同一门课程需要选择多本教材则重复选书操作即可，请勿在操作中点替换按钮，替换按钮会将原教材替换掉。</w:t>
      </w:r>
    </w:p>
    <w:sectPr w:rsidR="0079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Î¢ÈíÑÅºÚ Western">
    <w:altName w:val="MS Gothic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A4AE9"/>
    <w:rsid w:val="00033972"/>
    <w:rsid w:val="00033F60"/>
    <w:rsid w:val="0003671B"/>
    <w:rsid w:val="00074898"/>
    <w:rsid w:val="00112ED3"/>
    <w:rsid w:val="0012664A"/>
    <w:rsid w:val="001D6D5F"/>
    <w:rsid w:val="001E4035"/>
    <w:rsid w:val="00295E1A"/>
    <w:rsid w:val="002A139B"/>
    <w:rsid w:val="002C0A8D"/>
    <w:rsid w:val="00302A5B"/>
    <w:rsid w:val="00322E50"/>
    <w:rsid w:val="003341F9"/>
    <w:rsid w:val="003871E0"/>
    <w:rsid w:val="003D6F3A"/>
    <w:rsid w:val="003E1E87"/>
    <w:rsid w:val="00411527"/>
    <w:rsid w:val="0044372F"/>
    <w:rsid w:val="00452803"/>
    <w:rsid w:val="00466CF8"/>
    <w:rsid w:val="004F553B"/>
    <w:rsid w:val="00541CD5"/>
    <w:rsid w:val="005B3977"/>
    <w:rsid w:val="005E5A6C"/>
    <w:rsid w:val="00665F98"/>
    <w:rsid w:val="00690430"/>
    <w:rsid w:val="0077143D"/>
    <w:rsid w:val="00792E57"/>
    <w:rsid w:val="007E1BD7"/>
    <w:rsid w:val="00811CC4"/>
    <w:rsid w:val="008F283F"/>
    <w:rsid w:val="00915B3A"/>
    <w:rsid w:val="00996B04"/>
    <w:rsid w:val="009D44B2"/>
    <w:rsid w:val="00A27161"/>
    <w:rsid w:val="00A34962"/>
    <w:rsid w:val="00A52FC7"/>
    <w:rsid w:val="00AB4959"/>
    <w:rsid w:val="00AC5377"/>
    <w:rsid w:val="00B76E5C"/>
    <w:rsid w:val="00B81177"/>
    <w:rsid w:val="00C06CD7"/>
    <w:rsid w:val="00C12BF2"/>
    <w:rsid w:val="00C44422"/>
    <w:rsid w:val="00C602BE"/>
    <w:rsid w:val="00CB3E08"/>
    <w:rsid w:val="00D16A8D"/>
    <w:rsid w:val="00D42D4C"/>
    <w:rsid w:val="00D448F0"/>
    <w:rsid w:val="00DD1D63"/>
    <w:rsid w:val="00E5528F"/>
    <w:rsid w:val="00F55B5D"/>
    <w:rsid w:val="00F6662E"/>
    <w:rsid w:val="00FA001C"/>
    <w:rsid w:val="078A0BF1"/>
    <w:rsid w:val="0929428A"/>
    <w:rsid w:val="09742136"/>
    <w:rsid w:val="0C1E6CF8"/>
    <w:rsid w:val="11A136E1"/>
    <w:rsid w:val="124C78F7"/>
    <w:rsid w:val="12E5050C"/>
    <w:rsid w:val="1484260D"/>
    <w:rsid w:val="19081101"/>
    <w:rsid w:val="197E0AAA"/>
    <w:rsid w:val="1C9A13C7"/>
    <w:rsid w:val="1C9C325E"/>
    <w:rsid w:val="1D567B3B"/>
    <w:rsid w:val="231807AB"/>
    <w:rsid w:val="261A258F"/>
    <w:rsid w:val="268C002C"/>
    <w:rsid w:val="274C69A6"/>
    <w:rsid w:val="29E47617"/>
    <w:rsid w:val="2BAF24CE"/>
    <w:rsid w:val="33331F67"/>
    <w:rsid w:val="34EE6847"/>
    <w:rsid w:val="36242C1A"/>
    <w:rsid w:val="39123567"/>
    <w:rsid w:val="39D041E3"/>
    <w:rsid w:val="3BFA4AE9"/>
    <w:rsid w:val="3D670789"/>
    <w:rsid w:val="415D688D"/>
    <w:rsid w:val="429A71CE"/>
    <w:rsid w:val="47D17428"/>
    <w:rsid w:val="47D819A7"/>
    <w:rsid w:val="4DFA3365"/>
    <w:rsid w:val="5177773E"/>
    <w:rsid w:val="5203025C"/>
    <w:rsid w:val="537D0438"/>
    <w:rsid w:val="548B4802"/>
    <w:rsid w:val="5700394A"/>
    <w:rsid w:val="5D6C28C6"/>
    <w:rsid w:val="601A7A18"/>
    <w:rsid w:val="612A38E0"/>
    <w:rsid w:val="658D7CF3"/>
    <w:rsid w:val="6A4C096B"/>
    <w:rsid w:val="6DF13074"/>
    <w:rsid w:val="73A8711F"/>
    <w:rsid w:val="7E84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locked/>
    <w:rsid w:val="00DD1D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1D63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locked/>
    <w:rsid w:val="00DD1D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1D6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://www.changxianggu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教研室操作手册</dc:title>
  <dc:creator>湿湿葛葛</dc:creator>
  <cp:lastModifiedBy>教务处</cp:lastModifiedBy>
  <cp:revision>19</cp:revision>
  <dcterms:created xsi:type="dcterms:W3CDTF">2018-12-11T01:30:00Z</dcterms:created>
  <dcterms:modified xsi:type="dcterms:W3CDTF">2020-11-17T09:10:00Z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