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9" w:rsidRPr="00514BD4" w:rsidRDefault="00625859" w:rsidP="00625859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514BD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附件1：</w:t>
      </w:r>
    </w:p>
    <w:p w:rsidR="00F073A3" w:rsidRPr="00625859" w:rsidRDefault="00C81490" w:rsidP="00C81490">
      <w:pPr>
        <w:widowControl/>
        <w:spacing w:line="360" w:lineRule="auto"/>
        <w:ind w:firstLineChars="300" w:firstLine="1080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0</w:t>
      </w:r>
      <w:r w:rsidR="00211D0A">
        <w:rPr>
          <w:rFonts w:ascii="方正小标宋简体" w:eastAsia="方正小标宋简体" w:hAnsi="宋体" w:cs="宋体" w:hint="eastAsia"/>
          <w:kern w:val="0"/>
          <w:sz w:val="36"/>
          <w:szCs w:val="36"/>
        </w:rPr>
        <w:t>20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年学校</w:t>
      </w:r>
      <w:r w:rsidR="001852F7" w:rsidRPr="00625859">
        <w:rPr>
          <w:rFonts w:ascii="方正小标宋简体" w:eastAsia="方正小标宋简体" w:hAnsi="宋体" w:cs="宋体" w:hint="eastAsia"/>
          <w:kern w:val="0"/>
          <w:sz w:val="36"/>
          <w:szCs w:val="36"/>
        </w:rPr>
        <w:t>基础教育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实践</w:t>
      </w:r>
      <w:r w:rsidR="001852F7" w:rsidRPr="00625859">
        <w:rPr>
          <w:rFonts w:ascii="方正小标宋简体" w:eastAsia="方正小标宋简体" w:hAnsi="宋体" w:cs="宋体" w:hint="eastAsia"/>
          <w:kern w:val="0"/>
          <w:sz w:val="36"/>
          <w:szCs w:val="36"/>
        </w:rPr>
        <w:t>研究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项目</w:t>
      </w:r>
      <w:r w:rsidR="00F073A3" w:rsidRPr="00625859">
        <w:rPr>
          <w:rFonts w:ascii="方正小标宋简体" w:eastAsia="方正小标宋简体" w:hAnsi="宋体" w:cs="宋体" w:hint="eastAsia"/>
          <w:kern w:val="0"/>
          <w:sz w:val="36"/>
          <w:szCs w:val="36"/>
        </w:rPr>
        <w:t>指南</w:t>
      </w:r>
    </w:p>
    <w:p w:rsidR="00791FF4" w:rsidRPr="00454CA5" w:rsidRDefault="0007282B" w:rsidP="00F073A3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454CA5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一、教育管理研究</w:t>
      </w:r>
    </w:p>
    <w:p w:rsidR="0007282B" w:rsidRPr="0007282B" w:rsidRDefault="0007282B" w:rsidP="00F073A3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1.县域义务教育质量状况与提升对策研究</w:t>
      </w:r>
    </w:p>
    <w:p w:rsidR="0007282B" w:rsidRPr="00625859" w:rsidRDefault="0007282B" w:rsidP="0007282B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2.乡村振兴战略背景下乡村学校教育管理现状与改革路径研究</w:t>
      </w:r>
    </w:p>
    <w:p w:rsidR="0007282B" w:rsidRPr="00625859" w:rsidRDefault="00197B0A" w:rsidP="0007282B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="0007282B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.乡村学校特色与文化建设现状研究</w:t>
      </w:r>
    </w:p>
    <w:p w:rsidR="0007282B" w:rsidRPr="00625859" w:rsidRDefault="00197B0A" w:rsidP="0007282B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="0007282B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.乡村中小学教育教学质量监测状况与评价体系研究 </w:t>
      </w:r>
    </w:p>
    <w:p w:rsidR="0007282B" w:rsidRPr="00625859" w:rsidRDefault="00197B0A" w:rsidP="0007282B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5</w:t>
      </w:r>
      <w:r w:rsidR="0007282B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.中小学学业质量评价中存在的问题与对策研究</w:t>
      </w:r>
    </w:p>
    <w:p w:rsidR="00846D09" w:rsidRPr="00625859" w:rsidRDefault="00197B0A" w:rsidP="00846D09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6</w:t>
      </w:r>
      <w:r w:rsidR="00846D09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.乡村教育振兴背景下教师交流轮岗政策绩效研究</w:t>
      </w:r>
    </w:p>
    <w:p w:rsidR="00454CA5" w:rsidRPr="00625859" w:rsidRDefault="00197B0A" w:rsidP="00454CA5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</w:t>
      </w:r>
      <w:r w:rsidR="00454CA5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.留守儿童聚集的乡镇中小学校园欺凌现象的特征及干预研究</w:t>
      </w:r>
    </w:p>
    <w:p w:rsidR="00454CA5" w:rsidRPr="00625859" w:rsidRDefault="00197B0A" w:rsidP="00454CA5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8</w:t>
      </w:r>
      <w:r w:rsidR="00454CA5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.农村寄宿制学校管理研究</w:t>
      </w:r>
    </w:p>
    <w:p w:rsidR="003B188E" w:rsidRPr="00625859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9.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幼儿园内部管理体制改革研究</w:t>
      </w:r>
    </w:p>
    <w:p w:rsidR="003B188E" w:rsidRPr="003B188E" w:rsidRDefault="003B188E" w:rsidP="003B188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3B188E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二、教师队伍建设</w:t>
      </w:r>
    </w:p>
    <w:p w:rsidR="003B188E" w:rsidRPr="00625859" w:rsidRDefault="003B188E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="00197B0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0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.乡村教师工作激情的驱动机制研究</w:t>
      </w:r>
    </w:p>
    <w:p w:rsidR="003B188E" w:rsidRPr="00625859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11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.乡村学校教师生存状态与专业发展状况研究</w:t>
      </w:r>
    </w:p>
    <w:p w:rsidR="003B188E" w:rsidRPr="00625859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12.</w:t>
      </w:r>
      <w:r w:rsidR="00B16CD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乡村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教师信息素养提升策略研究</w:t>
      </w:r>
    </w:p>
    <w:p w:rsidR="003B188E" w:rsidRDefault="00197B0A" w:rsidP="00F073A3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13.以校为本教师教师培养模式的实践研究</w:t>
      </w:r>
    </w:p>
    <w:p w:rsidR="00197B0A" w:rsidRDefault="00197B0A" w:rsidP="00F073A3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14.中小学教师研训一体化模式的实践研究</w:t>
      </w:r>
    </w:p>
    <w:p w:rsidR="00197B0A" w:rsidRDefault="00197B0A" w:rsidP="00F073A3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15.</w:t>
      </w:r>
      <w:r w:rsidR="00B16CD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乡村</w:t>
      </w:r>
      <w:r w:rsidRPr="00197B0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教师“一专多能”教学技能提升的实践研究</w:t>
      </w:r>
    </w:p>
    <w:p w:rsidR="00197B0A" w:rsidRDefault="00197B0A" w:rsidP="00F073A3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16.</w:t>
      </w:r>
      <w:r w:rsidR="00B16CD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乡村</w:t>
      </w:r>
      <w:r w:rsidRPr="00197B0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教师名师工作室建设及功能定位研究</w:t>
      </w:r>
    </w:p>
    <w:p w:rsidR="00197B0A" w:rsidRDefault="002D2734" w:rsidP="00F073A3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17.</w:t>
      </w:r>
      <w:r w:rsidR="00197B0A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乡村振兴战略中的乡村教师能力建设研究</w:t>
      </w:r>
    </w:p>
    <w:p w:rsidR="002D2734" w:rsidRPr="00625859" w:rsidRDefault="002D2734" w:rsidP="002D2734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8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.城乡中小学教师流动状况调查研究</w:t>
      </w:r>
    </w:p>
    <w:p w:rsidR="0007282B" w:rsidRPr="00454CA5" w:rsidRDefault="003B188E" w:rsidP="00F073A3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lastRenderedPageBreak/>
        <w:t>三</w:t>
      </w:r>
      <w:r w:rsidR="0007282B" w:rsidRPr="00454CA5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、教学实践研究</w:t>
      </w:r>
    </w:p>
    <w:p w:rsidR="0007282B" w:rsidRPr="00625859" w:rsidRDefault="0007282B" w:rsidP="0007282B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9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.中小学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>(  )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学科教学在促进学生学科素养过程中存在的问题与改善对策研究</w:t>
      </w:r>
    </w:p>
    <w:p w:rsidR="003B188E" w:rsidRPr="00625859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0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幼儿园特色课程的建设与实施</w:t>
      </w:r>
      <w:r w:rsidR="005C234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研究</w:t>
      </w:r>
    </w:p>
    <w:p w:rsidR="003B188E" w:rsidRPr="00625859" w:rsidRDefault="003B188E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.幼儿游戏设计与有效实施研究</w:t>
      </w:r>
    </w:p>
    <w:p w:rsidR="003B188E" w:rsidRDefault="003B188E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.日常生活中对幼儿进行观察与分析研究</w:t>
      </w:r>
    </w:p>
    <w:p w:rsidR="00197B0A" w:rsidRPr="00625859" w:rsidRDefault="00197B0A" w:rsidP="00197B0A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.进城务工人员随迁子女、农村留守儿童、残疾儿童等特殊群体教育研究</w:t>
      </w:r>
    </w:p>
    <w:p w:rsidR="003B188E" w:rsidRPr="00625859" w:rsidRDefault="003B188E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.校本课程开发的途径、策略及其典型案例研究</w:t>
      </w:r>
    </w:p>
    <w:p w:rsidR="003B188E" w:rsidRPr="00625859" w:rsidRDefault="003B188E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5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.学科教材内容统整中的问题及对策研究</w:t>
      </w:r>
    </w:p>
    <w:p w:rsidR="003B188E" w:rsidRPr="00625859" w:rsidRDefault="003B188E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6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.中小学生创新能力培养的方法与途径研究</w:t>
      </w:r>
    </w:p>
    <w:p w:rsidR="003B188E" w:rsidRDefault="003B188E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.基于学生终身发展的学校校本课程开发研究</w:t>
      </w:r>
    </w:p>
    <w:p w:rsidR="00197B0A" w:rsidRPr="00625859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.学生学业评价方法与工具的实践研究</w:t>
      </w:r>
    </w:p>
    <w:p w:rsidR="003B188E" w:rsidRPr="00625859" w:rsidRDefault="002D2734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29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.学科教材活动设计的实践有效性研究</w:t>
      </w:r>
    </w:p>
    <w:p w:rsidR="003B188E" w:rsidRPr="00625859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0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.学科教材插图对学生学习的影响研究</w:t>
      </w:r>
    </w:p>
    <w:p w:rsidR="003B188E" w:rsidRPr="00625859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.学科教材使用中的问题及策略研究</w:t>
      </w:r>
    </w:p>
    <w:p w:rsidR="003B188E" w:rsidRPr="00625859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.学科教材与其它教学资源的优化整合研究</w:t>
      </w:r>
    </w:p>
    <w:p w:rsidR="003B188E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.教学设计的基本要求及探索研究</w:t>
      </w:r>
    </w:p>
    <w:p w:rsidR="0007282B" w:rsidRPr="00454CA5" w:rsidRDefault="003B188E" w:rsidP="00F073A3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四</w:t>
      </w:r>
      <w:r w:rsidR="0007282B" w:rsidRPr="00454CA5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、教育信息化研究</w:t>
      </w:r>
    </w:p>
    <w:p w:rsidR="0007282B" w:rsidRPr="00625859" w:rsidRDefault="00197B0A" w:rsidP="0007282B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="0007282B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.义务教育阶段信息技术课程实施现状与改进策略研究</w:t>
      </w:r>
    </w:p>
    <w:p w:rsidR="0007282B" w:rsidRPr="00625859" w:rsidRDefault="00197B0A" w:rsidP="0007282B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5</w:t>
      </w:r>
      <w:r w:rsidR="0007282B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.智慧教室环境下中小学生学习适应性研究</w:t>
      </w:r>
    </w:p>
    <w:p w:rsidR="00454CA5" w:rsidRPr="00625859" w:rsidRDefault="00197B0A" w:rsidP="00454CA5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6</w:t>
      </w:r>
      <w:r w:rsidR="00454CA5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.人工智能在中小学教育教学中的应用状况与推进策略研究 </w:t>
      </w:r>
    </w:p>
    <w:p w:rsidR="003B188E" w:rsidRPr="00625859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3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.中小学网络资源库建设与应用研究</w:t>
      </w:r>
    </w:p>
    <w:p w:rsidR="003B188E" w:rsidRPr="00625859" w:rsidRDefault="003B188E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8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.中小学教学中微课的设计、开发与应用研究</w:t>
      </w:r>
    </w:p>
    <w:p w:rsidR="003B188E" w:rsidRPr="00625859" w:rsidRDefault="002D2734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39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.网络环境下新型教</w:t>
      </w:r>
      <w:r w:rsidR="003B188E" w:rsidRPr="00625859">
        <w:rPr>
          <w:rFonts w:ascii="仿宋_GB2312" w:eastAsia="仿宋_GB2312" w:hAnsi="微软雅黑" w:cs="微软雅黑" w:hint="eastAsia"/>
          <w:color w:val="000000"/>
          <w:kern w:val="0"/>
          <w:sz w:val="30"/>
          <w:szCs w:val="30"/>
        </w:rPr>
        <w:t>研</w:t>
      </w:r>
      <w:r w:rsidR="003B188E" w:rsidRPr="0062585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模式和策略研究</w:t>
      </w:r>
    </w:p>
    <w:p w:rsidR="003B188E" w:rsidRPr="00625859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0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.信息技术环境下农村中小学差异化教学策略</w:t>
      </w:r>
      <w:r w:rsidR="003B188E" w:rsidRPr="00625859">
        <w:rPr>
          <w:rFonts w:ascii="仿宋_GB2312" w:eastAsia="仿宋_GB2312" w:hAnsi="微软雅黑" w:cs="微软雅黑" w:hint="eastAsia"/>
          <w:color w:val="000000"/>
          <w:kern w:val="0"/>
          <w:sz w:val="30"/>
          <w:szCs w:val="30"/>
        </w:rPr>
        <w:t>研</w:t>
      </w:r>
      <w:r w:rsidR="003B188E" w:rsidRPr="0062585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究</w:t>
      </w:r>
    </w:p>
    <w:p w:rsidR="003B188E" w:rsidRPr="00625859" w:rsidRDefault="003B188E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.网络作业设计、布置、批改和反馈指导的实践研究</w:t>
      </w:r>
    </w:p>
    <w:p w:rsidR="003B188E" w:rsidRPr="00625859" w:rsidRDefault="003B188E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.智能手机在中小学教学中的应用研究</w:t>
      </w:r>
    </w:p>
    <w:p w:rsidR="003B188E" w:rsidRPr="00625859" w:rsidRDefault="003B188E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.数字化课堂教学变革的实践与研究</w:t>
      </w:r>
    </w:p>
    <w:p w:rsidR="0007282B" w:rsidRPr="00454CA5" w:rsidRDefault="003B188E" w:rsidP="00F073A3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五</w:t>
      </w:r>
      <w:r w:rsidR="0007282B" w:rsidRPr="00454CA5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、德育和心理健康研究</w:t>
      </w:r>
    </w:p>
    <w:p w:rsidR="003B188E" w:rsidRPr="00625859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="00805B1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4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.中小学德育创新研究</w:t>
      </w:r>
    </w:p>
    <w:p w:rsidR="003B188E" w:rsidRPr="00625859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="00805B1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5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.中小学德育校本教材的开发及其应用研究</w:t>
      </w:r>
    </w:p>
    <w:p w:rsidR="003B188E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="00805B1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6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.学校德育资源开发与整合利用研究</w:t>
      </w:r>
    </w:p>
    <w:p w:rsidR="00805B18" w:rsidRPr="00805B18" w:rsidRDefault="00805B18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7</w:t>
      </w: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.乡村中小学校学生心理健康教育现状与改善机制研究</w:t>
      </w:r>
    </w:p>
    <w:p w:rsidR="003B188E" w:rsidRPr="00625859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8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.青春期教育学校、家庭、社会一体化模式实践研究</w:t>
      </w:r>
    </w:p>
    <w:p w:rsidR="003B188E" w:rsidRPr="00625859" w:rsidRDefault="002D2734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49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.幼儿园心理健康辅导方法研究</w:t>
      </w:r>
    </w:p>
    <w:p w:rsidR="003B188E" w:rsidRPr="00625859" w:rsidRDefault="00197B0A" w:rsidP="003B188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5</w:t>
      </w:r>
      <w:r w:rsidR="002D27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0</w:t>
      </w:r>
      <w:r w:rsidR="003B188E"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.网络对青少年心理发展的影响研究</w:t>
      </w:r>
    </w:p>
    <w:p w:rsidR="00147A5B" w:rsidRPr="00625859" w:rsidRDefault="00147A5B" w:rsidP="00F02D80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FD5E42" w:rsidRPr="00625859" w:rsidRDefault="00FD5E42" w:rsidP="00F02D80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以上为课题研究申报参考选项</w:t>
      </w:r>
      <w:bookmarkStart w:id="1" w:name="_Hlk3887943"/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,</w:t>
      </w:r>
      <w:bookmarkEnd w:id="1"/>
      <w:r w:rsidRPr="006258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申报者也可以根据实际自拟题目。</w:t>
      </w:r>
    </w:p>
    <w:sectPr w:rsidR="00FD5E42" w:rsidRPr="00625859" w:rsidSect="00CA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C4" w:rsidRDefault="00D26EC4" w:rsidP="00F073A3">
      <w:r>
        <w:separator/>
      </w:r>
    </w:p>
  </w:endnote>
  <w:endnote w:type="continuationSeparator" w:id="0">
    <w:p w:rsidR="00D26EC4" w:rsidRDefault="00D26EC4" w:rsidP="00F0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C4" w:rsidRDefault="00D26EC4" w:rsidP="00F073A3">
      <w:r>
        <w:separator/>
      </w:r>
    </w:p>
  </w:footnote>
  <w:footnote w:type="continuationSeparator" w:id="0">
    <w:p w:rsidR="00D26EC4" w:rsidRDefault="00D26EC4" w:rsidP="00F07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3A3"/>
    <w:rsid w:val="0007282B"/>
    <w:rsid w:val="000817C3"/>
    <w:rsid w:val="000E526F"/>
    <w:rsid w:val="00124F2A"/>
    <w:rsid w:val="00135A60"/>
    <w:rsid w:val="00147A5B"/>
    <w:rsid w:val="001852F7"/>
    <w:rsid w:val="0018770E"/>
    <w:rsid w:val="00197B0A"/>
    <w:rsid w:val="001D7A24"/>
    <w:rsid w:val="00211D0A"/>
    <w:rsid w:val="00213A75"/>
    <w:rsid w:val="00234906"/>
    <w:rsid w:val="002A42F7"/>
    <w:rsid w:val="002C18E8"/>
    <w:rsid w:val="002D2734"/>
    <w:rsid w:val="00300818"/>
    <w:rsid w:val="00361D50"/>
    <w:rsid w:val="003B188E"/>
    <w:rsid w:val="003C7A67"/>
    <w:rsid w:val="00454CA5"/>
    <w:rsid w:val="00464C36"/>
    <w:rsid w:val="004D11EE"/>
    <w:rsid w:val="004D25C2"/>
    <w:rsid w:val="00510876"/>
    <w:rsid w:val="00514BD4"/>
    <w:rsid w:val="0051727A"/>
    <w:rsid w:val="00563E33"/>
    <w:rsid w:val="005C234A"/>
    <w:rsid w:val="00602AFE"/>
    <w:rsid w:val="00625859"/>
    <w:rsid w:val="00654A4E"/>
    <w:rsid w:val="006F7A10"/>
    <w:rsid w:val="007175DE"/>
    <w:rsid w:val="00791FF4"/>
    <w:rsid w:val="00805B18"/>
    <w:rsid w:val="00846D09"/>
    <w:rsid w:val="00882EA5"/>
    <w:rsid w:val="008840A1"/>
    <w:rsid w:val="00923CFD"/>
    <w:rsid w:val="00A40875"/>
    <w:rsid w:val="00B16CD0"/>
    <w:rsid w:val="00B56920"/>
    <w:rsid w:val="00BA4141"/>
    <w:rsid w:val="00C81490"/>
    <w:rsid w:val="00CA5907"/>
    <w:rsid w:val="00CA742A"/>
    <w:rsid w:val="00CF1B4A"/>
    <w:rsid w:val="00D26EC4"/>
    <w:rsid w:val="00DB00B2"/>
    <w:rsid w:val="00DD2EB9"/>
    <w:rsid w:val="00E173C5"/>
    <w:rsid w:val="00F02D80"/>
    <w:rsid w:val="00F073A3"/>
    <w:rsid w:val="00F7284B"/>
    <w:rsid w:val="00FB0D32"/>
    <w:rsid w:val="00FD0871"/>
    <w:rsid w:val="00FD5E42"/>
    <w:rsid w:val="00FD7E99"/>
    <w:rsid w:val="00FF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3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3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180</Words>
  <Characters>1028</Characters>
  <Application>Microsoft Office Word</Application>
  <DocSecurity>0</DocSecurity>
  <Lines>8</Lines>
  <Paragraphs>2</Paragraphs>
  <ScaleCrop>false</ScaleCrop>
  <Company>shenduxitong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教务处</cp:lastModifiedBy>
  <cp:revision>40</cp:revision>
  <dcterms:created xsi:type="dcterms:W3CDTF">2019-03-13T00:06:00Z</dcterms:created>
  <dcterms:modified xsi:type="dcterms:W3CDTF">2020-11-26T00:53:00Z</dcterms:modified>
</cp:coreProperties>
</file>